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086" w:rsidRDefault="00E36666" w:rsidP="0033302F">
      <w:pPr>
        <w:spacing w:before="0" w:after="0"/>
        <w:jc w:val="center"/>
        <w:rPr>
          <w:rFonts w:ascii="Californian FB" w:hAnsi="Californian FB"/>
          <w:b/>
          <w:i/>
          <w:sz w:val="28"/>
        </w:rPr>
      </w:pPr>
      <w:r w:rsidRPr="00846086">
        <w:rPr>
          <w:rFonts w:ascii="Californian FB" w:hAnsi="Californian FB"/>
          <w:b/>
          <w:i/>
          <w:sz w:val="28"/>
        </w:rPr>
        <w:t>7 CARACTERÍSTICAS</w:t>
      </w:r>
      <w:r w:rsidR="00D45CD2">
        <w:rPr>
          <w:rFonts w:ascii="Californian FB" w:hAnsi="Californian FB"/>
          <w:b/>
          <w:i/>
          <w:sz w:val="28"/>
        </w:rPr>
        <w:t xml:space="preserve"> PROFÉTICAS</w:t>
      </w:r>
      <w:r w:rsidRPr="00846086">
        <w:rPr>
          <w:rFonts w:ascii="Californian FB" w:hAnsi="Californian FB"/>
          <w:b/>
          <w:i/>
          <w:sz w:val="28"/>
        </w:rPr>
        <w:t xml:space="preserve"> DE LA IGLESIA EN LOS TIEMPOS FINALES</w:t>
      </w:r>
    </w:p>
    <w:p w:rsidR="0033302F" w:rsidRDefault="0033302F" w:rsidP="0033302F">
      <w:pPr>
        <w:spacing w:before="0" w:after="0"/>
        <w:jc w:val="center"/>
        <w:rPr>
          <w:rFonts w:ascii="Californian FB" w:hAnsi="Californian FB"/>
          <w:sz w:val="28"/>
        </w:rPr>
      </w:pPr>
    </w:p>
    <w:tbl>
      <w:tblPr>
        <w:tblStyle w:val="Listaclara-nfasis4"/>
        <w:tblpPr w:leftFromText="141" w:rightFromText="141" w:vertAnchor="page" w:horzAnchor="margin" w:tblpXSpec="center" w:tblpY="2868"/>
        <w:tblW w:w="0" w:type="auto"/>
        <w:tblLook w:val="04A0"/>
      </w:tblPr>
      <w:tblGrid>
        <w:gridCol w:w="1723"/>
        <w:gridCol w:w="1770"/>
        <w:gridCol w:w="1931"/>
        <w:gridCol w:w="1859"/>
        <w:gridCol w:w="2323"/>
      </w:tblGrid>
      <w:tr w:rsidR="00292F73" w:rsidRPr="00F5246A" w:rsidTr="00292F73">
        <w:trPr>
          <w:cnfStyle w:val="100000000000"/>
        </w:trPr>
        <w:tc>
          <w:tcPr>
            <w:cnfStyle w:val="001000000000"/>
            <w:tcW w:w="9606" w:type="dxa"/>
            <w:gridSpan w:val="5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center"/>
              <w:rPr>
                <w:rFonts w:ascii="Californian FB" w:hAnsi="Californian FB" w:cs="Times New Roman"/>
                <w:b w:val="0"/>
                <w:bCs w:val="0"/>
                <w:i/>
                <w:sz w:val="24"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i/>
                <w:sz w:val="24"/>
                <w:lang w:val="es-ES_tradnl"/>
              </w:rPr>
              <w:t>LAS SIETE IGLESIAS DEL APOCALIPSIS (1.20)</w:t>
            </w:r>
          </w:p>
        </w:tc>
      </w:tr>
      <w:tr w:rsidR="00292F73" w:rsidRPr="00F5246A" w:rsidTr="00292F73">
        <w:trPr>
          <w:cnfStyle w:val="000000100000"/>
        </w:trPr>
        <w:tc>
          <w:tcPr>
            <w:cnfStyle w:val="001000000000"/>
            <w:tcW w:w="17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center"/>
              <w:rPr>
                <w:rFonts w:ascii="Californian FB" w:hAnsi="Californian FB" w:cs="Times New Roman"/>
                <w:bCs w:val="0"/>
                <w:lang w:val="es-ES_tradnl"/>
              </w:rPr>
            </w:pPr>
            <w:r w:rsidRPr="00F5246A">
              <w:rPr>
                <w:rFonts w:ascii="Californian FB" w:hAnsi="Californian FB" w:cs="Times New Roman"/>
                <w:bCs w:val="0"/>
                <w:lang w:val="es-ES_tradnl"/>
              </w:rPr>
              <w:t>IGLESIA</w:t>
            </w: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Elogio</w:t>
            </w: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Crítica</w:t>
            </w: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Instrucción</w:t>
            </w: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Promesa</w:t>
            </w:r>
          </w:p>
        </w:tc>
      </w:tr>
      <w:tr w:rsidR="00292F73" w:rsidRPr="00F5246A" w:rsidTr="00292F73">
        <w:tc>
          <w:tcPr>
            <w:cnfStyle w:val="001000000000"/>
            <w:tcW w:w="17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Éfeso</w:t>
            </w: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br/>
              <w:t>(2.1–7)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sz w:val="18"/>
                <w:lang w:val="es-ES_tradnl"/>
              </w:rPr>
              <w:t>(DESEADA)</w:t>
            </w: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Rechaza el mal, persevera, es paciente</w:t>
            </w: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Su amor por Cristo no es ya ferviente</w:t>
            </w: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Obra como lo hacías al principio</w:t>
            </w: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El árbol de la vida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</w:tr>
      <w:tr w:rsidR="00292F73" w:rsidRPr="00F5246A" w:rsidTr="00292F73">
        <w:trPr>
          <w:cnfStyle w:val="000000100000"/>
        </w:trPr>
        <w:tc>
          <w:tcPr>
            <w:cnfStyle w:val="001000000000"/>
            <w:tcW w:w="17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Esmirna</w:t>
            </w: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br/>
              <w:t>(2.8.11)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(mirra)</w:t>
            </w: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No temas padecer</w:t>
            </w: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 xml:space="preserve">Ninguna </w:t>
            </w:r>
            <w:r w:rsidRPr="00F5246A">
              <w:rPr>
                <w:rFonts w:ascii="Californian FB" w:hAnsi="Californian FB" w:cs="Times New Roman"/>
                <w:b/>
                <w:bCs/>
                <w:smallCaps/>
                <w:sz w:val="18"/>
                <w:lang w:val="es-ES_tradnl"/>
              </w:rPr>
              <w:t xml:space="preserve">PERO TENIA </w:t>
            </w:r>
            <w:r w:rsidRPr="00F5246A"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  <w:t>TEMOR AL SUFRIMIENTO</w:t>
            </w: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Sé fiel hasta la muerte</w:t>
            </w: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La corona de vida</w:t>
            </w:r>
          </w:p>
        </w:tc>
      </w:tr>
      <w:tr w:rsidR="00292F73" w:rsidRPr="00F5246A" w:rsidTr="00292F73">
        <w:tc>
          <w:tcPr>
            <w:cnfStyle w:val="001000000000"/>
            <w:tcW w:w="17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</w:pPr>
            <w:proofErr w:type="spellStart"/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Pérgamo</w:t>
            </w:r>
            <w:proofErr w:type="spellEnd"/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br/>
              <w:t>(2.12–17)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z w:val="18"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sz w:val="18"/>
                <w:lang w:val="es-ES_tradnl"/>
              </w:rPr>
              <w:t>(CASAMIENTO)</w:t>
            </w: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Mantén la fe de Cristo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 xml:space="preserve">Tolera las inmoralidades, la idolatría y 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sz w:val="16"/>
                <w:lang w:val="es-ES_tradnl"/>
              </w:rPr>
              <w:t>DOCTRINAS FALSAS</w:t>
            </w: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Arrepiéntete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El mana escondido y una piedrecita con un nombre nuevo</w:t>
            </w:r>
          </w:p>
        </w:tc>
      </w:tr>
      <w:tr w:rsidR="00292F73" w:rsidRPr="00F5246A" w:rsidTr="00292F73">
        <w:trPr>
          <w:cnfStyle w:val="000000100000"/>
        </w:trPr>
        <w:tc>
          <w:tcPr>
            <w:cnfStyle w:val="001000000000"/>
            <w:tcW w:w="17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</w:pPr>
            <w:proofErr w:type="spellStart"/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Tiatira</w:t>
            </w:r>
            <w:proofErr w:type="spellEnd"/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br/>
              <w:t>(2.18–29)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lang w:val="es-ES_tradnl"/>
              </w:rPr>
            </w:pP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Su amor, su fe, su paciencia, es mayor que antes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Tolera la idolatría y la inmoralidad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  <w:t>MATRIARCADO</w:t>
            </w: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El juicio se acerca: perseveren en la fe</w:t>
            </w: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Regirá sobre las naciones y recibirá la estrella de la mañana</w:t>
            </w:r>
          </w:p>
        </w:tc>
      </w:tr>
      <w:tr w:rsidR="00292F73" w:rsidRPr="00F5246A" w:rsidTr="00292F73">
        <w:tc>
          <w:tcPr>
            <w:cnfStyle w:val="001000000000"/>
            <w:tcW w:w="1723" w:type="dxa"/>
          </w:tcPr>
          <w:p w:rsidR="00292F73" w:rsidRPr="00F5246A" w:rsidRDefault="00891DFD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</w:pPr>
            <w:proofErr w:type="spellStart"/>
            <w:r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Sardis</w:t>
            </w:r>
            <w:proofErr w:type="spellEnd"/>
            <w:r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br/>
              <w:t>(3.1</w:t>
            </w:r>
            <w:r w:rsidR="00292F73"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–</w:t>
            </w:r>
            <w:r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6</w:t>
            </w:r>
            <w:r w:rsidR="00292F73"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)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lang w:val="es-ES_tradnl"/>
              </w:rPr>
            </w:pP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Algunos han mantenido la fe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Una iglesia  muerta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  <w:t>NECESITA SER VIVIFICADA</w:t>
            </w: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Arrepiéntete y fortalece lo que queda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Los fieles honrados y vestidos de blanco</w:t>
            </w:r>
          </w:p>
        </w:tc>
      </w:tr>
      <w:tr w:rsidR="00292F73" w:rsidRPr="00F5246A" w:rsidTr="00292F73">
        <w:trPr>
          <w:cnfStyle w:val="000000100000"/>
        </w:trPr>
        <w:tc>
          <w:tcPr>
            <w:cnfStyle w:val="001000000000"/>
            <w:tcW w:w="17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Filadelfia</w:t>
            </w:r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br/>
              <w:t>(3.7–13)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lang w:val="es-ES_tradnl"/>
              </w:rPr>
            </w:pPr>
            <w:r w:rsidRPr="00F5246A">
              <w:rPr>
                <w:rFonts w:ascii="Californian FB" w:hAnsi="Californian FB" w:cs="Times New Roman"/>
                <w:b w:val="0"/>
                <w:bCs w:val="0"/>
                <w:lang w:val="es-ES_tradnl"/>
              </w:rPr>
              <w:t>(AMADA)</w:t>
            </w: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Persevera en la fe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Ninguna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Mantén la fe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  <w:t>ES LA IGLESIA MODELO,  SERA GUARDADA</w:t>
            </w: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1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Un lugar en la presencia de Dios, un nuevo nombre y la nueva Jerusalén</w:t>
            </w:r>
          </w:p>
        </w:tc>
      </w:tr>
      <w:tr w:rsidR="00292F73" w:rsidRPr="00F5246A" w:rsidTr="00292F73">
        <w:tc>
          <w:tcPr>
            <w:cnfStyle w:val="001000000000"/>
            <w:tcW w:w="17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rPr>
                <w:rFonts w:ascii="Californian FB" w:hAnsi="Californian FB" w:cs="Times New Roman"/>
                <w:b w:val="0"/>
                <w:bCs w:val="0"/>
                <w:lang w:val="es-ES_tradnl"/>
              </w:rPr>
            </w:pPr>
            <w:proofErr w:type="spellStart"/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t>Laodicea</w:t>
            </w:r>
            <w:proofErr w:type="spellEnd"/>
            <w:r w:rsidRPr="00F5246A">
              <w:rPr>
                <w:rFonts w:ascii="Californian FB" w:hAnsi="Californian FB" w:cs="Times New Roman"/>
                <w:b w:val="0"/>
                <w:bCs w:val="0"/>
                <w:smallCaps/>
                <w:lang w:val="es-ES_tradnl"/>
              </w:rPr>
              <w:br/>
              <w:t>(3.14–22)</w:t>
            </w:r>
          </w:p>
        </w:tc>
        <w:tc>
          <w:tcPr>
            <w:tcW w:w="1770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Ninguno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</w:p>
        </w:tc>
        <w:tc>
          <w:tcPr>
            <w:tcW w:w="1931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Indiferente</w:t>
            </w:r>
          </w:p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z w:val="18"/>
                <w:lang w:val="es-ES_tradnl"/>
              </w:rPr>
              <w:t>JUICIO DEL PUEBLO GOBIERNO PROPIO SON LOS TIBIOS</w:t>
            </w:r>
          </w:p>
        </w:tc>
        <w:tc>
          <w:tcPr>
            <w:tcW w:w="1859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Se celoso y arrepiéntete</w:t>
            </w:r>
          </w:p>
        </w:tc>
        <w:tc>
          <w:tcPr>
            <w:tcW w:w="2323" w:type="dxa"/>
          </w:tcPr>
          <w:p w:rsidR="00292F73" w:rsidRPr="00F5246A" w:rsidRDefault="00292F73" w:rsidP="00292F73">
            <w:pPr>
              <w:autoSpaceDE w:val="0"/>
              <w:autoSpaceDN w:val="0"/>
              <w:adjustRightInd w:val="0"/>
              <w:jc w:val="left"/>
              <w:cnfStyle w:val="000000000000"/>
              <w:rPr>
                <w:rFonts w:ascii="Californian FB" w:hAnsi="Californian FB" w:cs="Times New Roman"/>
                <w:b/>
                <w:bCs/>
                <w:lang w:val="es-ES_tradnl"/>
              </w:rPr>
            </w:pPr>
            <w:r w:rsidRPr="00F5246A">
              <w:rPr>
                <w:rFonts w:ascii="Californian FB" w:hAnsi="Californian FB" w:cs="Times New Roman"/>
                <w:b/>
                <w:bCs/>
                <w:smallCaps/>
                <w:lang w:val="es-ES_tradnl"/>
              </w:rPr>
              <w:t>Compartir el trono de Cristo</w:t>
            </w:r>
          </w:p>
        </w:tc>
      </w:tr>
    </w:tbl>
    <w:p w:rsidR="004740D7" w:rsidRDefault="004740D7" w:rsidP="00846086">
      <w:pPr>
        <w:spacing w:after="0"/>
        <w:rPr>
          <w:rFonts w:ascii="Californian FB" w:hAnsi="Californian FB"/>
          <w:sz w:val="28"/>
        </w:rPr>
      </w:pPr>
    </w:p>
    <w:p w:rsidR="00292F73" w:rsidRPr="0033302F" w:rsidRDefault="00292F73" w:rsidP="00846086">
      <w:pPr>
        <w:spacing w:after="0"/>
        <w:rPr>
          <w:rFonts w:ascii="Californian FB" w:hAnsi="Californian FB"/>
          <w:sz w:val="24"/>
          <w:szCs w:val="24"/>
        </w:rPr>
      </w:pPr>
      <w:r w:rsidRPr="0033302F">
        <w:rPr>
          <w:rFonts w:ascii="Californian FB" w:hAnsi="Californian FB"/>
          <w:b/>
          <w:i/>
          <w:color w:val="FF0000"/>
          <w:sz w:val="24"/>
          <w:szCs w:val="24"/>
        </w:rPr>
        <w:t>Esmirna:</w:t>
      </w:r>
      <w:r w:rsidRPr="0033302F">
        <w:rPr>
          <w:rFonts w:ascii="Californian FB" w:hAnsi="Californian FB"/>
          <w:sz w:val="24"/>
          <w:szCs w:val="24"/>
        </w:rPr>
        <w:t xml:space="preserve"> Llamada a no tener temor a sufrir 2ª.</w:t>
      </w:r>
      <w:r w:rsidR="00220227" w:rsidRPr="0033302F">
        <w:rPr>
          <w:rFonts w:ascii="Californian FB" w:hAnsi="Californian FB"/>
          <w:sz w:val="24"/>
          <w:szCs w:val="24"/>
        </w:rPr>
        <w:t xml:space="preserve"> Tim.</w:t>
      </w:r>
      <w:r w:rsidRPr="0033302F">
        <w:rPr>
          <w:rFonts w:ascii="Californian FB" w:hAnsi="Californian FB"/>
          <w:sz w:val="24"/>
          <w:szCs w:val="24"/>
        </w:rPr>
        <w:t xml:space="preserve"> 3:12; Jn. 16:2</w:t>
      </w:r>
      <w:r w:rsidR="00505888" w:rsidRPr="0033302F">
        <w:rPr>
          <w:rFonts w:ascii="Californian FB" w:hAnsi="Californian FB"/>
          <w:sz w:val="24"/>
          <w:szCs w:val="24"/>
        </w:rPr>
        <w:t>.  Pero la Biblia nos asegura que nada nos separará Ro. 8:35-39; 2ª.Co. 5:1-8</w:t>
      </w:r>
    </w:p>
    <w:p w:rsidR="00505888" w:rsidRPr="0033302F" w:rsidRDefault="00505888" w:rsidP="00846086">
      <w:pPr>
        <w:spacing w:after="0"/>
        <w:rPr>
          <w:rFonts w:ascii="Californian FB" w:hAnsi="Californian FB"/>
          <w:sz w:val="24"/>
          <w:szCs w:val="24"/>
        </w:rPr>
      </w:pPr>
      <w:r w:rsidRPr="0033302F">
        <w:rPr>
          <w:rFonts w:ascii="Californian FB" w:hAnsi="Californian FB"/>
          <w:sz w:val="24"/>
          <w:szCs w:val="24"/>
        </w:rPr>
        <w:t>Y que hay cosas más grandes reservadas para los que perseveremos que no padeceremos. Ap. 2:11; 20:6,14; 21:8 y Dn. 12:2.</w:t>
      </w:r>
    </w:p>
    <w:p w:rsidR="0033302F" w:rsidRDefault="00505888" w:rsidP="0033302F">
      <w:pPr>
        <w:autoSpaceDE w:val="0"/>
        <w:autoSpaceDN w:val="0"/>
        <w:adjustRightInd w:val="0"/>
        <w:spacing w:before="0" w:after="0"/>
        <w:ind w:left="900" w:hanging="900"/>
        <w:rPr>
          <w:rFonts w:ascii="Californian FB" w:hAnsi="Californian FB" w:cs="Times New Roman"/>
          <w:sz w:val="24"/>
          <w:szCs w:val="24"/>
          <w:lang w:val="es-ES_tradnl"/>
        </w:rPr>
      </w:pPr>
      <w:proofErr w:type="spellStart"/>
      <w:r w:rsidRPr="0033302F">
        <w:rPr>
          <w:rFonts w:ascii="Californian FB" w:hAnsi="Californian FB"/>
          <w:b/>
          <w:i/>
          <w:color w:val="FF0000"/>
          <w:sz w:val="24"/>
          <w:szCs w:val="24"/>
        </w:rPr>
        <w:t>Tiatira</w:t>
      </w:r>
      <w:proofErr w:type="spellEnd"/>
      <w:r w:rsidR="0033302F" w:rsidRPr="0033302F">
        <w:rPr>
          <w:rFonts w:ascii="Californian FB" w:hAnsi="Californian FB"/>
          <w:sz w:val="24"/>
          <w:szCs w:val="24"/>
        </w:rPr>
        <w:t>: Considere lo siguiente en cuanto a su testimonio:</w:t>
      </w:r>
      <w:r w:rsidR="0033302F"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</w:p>
    <w:p w:rsidR="0033302F" w:rsidRPr="0033302F" w:rsidRDefault="0033302F" w:rsidP="0033302F">
      <w:pPr>
        <w:autoSpaceDE w:val="0"/>
        <w:autoSpaceDN w:val="0"/>
        <w:adjustRightInd w:val="0"/>
        <w:spacing w:before="0" w:after="0"/>
        <w:ind w:left="900" w:hanging="900"/>
        <w:rPr>
          <w:rFonts w:ascii="Californian FB" w:hAnsi="Californian FB" w:cs="Times New Roman"/>
          <w:sz w:val="24"/>
          <w:szCs w:val="24"/>
          <w:lang w:val="es-ES_tradnl"/>
        </w:rPr>
      </w:pPr>
      <w:r w:rsidRPr="0033302F">
        <w:rPr>
          <w:rFonts w:ascii="Californian FB" w:hAnsi="Californian FB" w:cs="Times New Roman"/>
          <w:sz w:val="24"/>
          <w:szCs w:val="24"/>
          <w:lang w:val="es-ES_tradnl"/>
        </w:rPr>
        <w:t>1.</w:t>
      </w:r>
      <w:r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  <w:r w:rsidRPr="0033302F">
        <w:rPr>
          <w:rFonts w:ascii="Californian FB" w:hAnsi="Californian FB" w:cs="Times New Roman"/>
          <w:b/>
          <w:bCs/>
          <w:sz w:val="24"/>
          <w:szCs w:val="24"/>
          <w:lang w:val="es-ES_tradnl"/>
        </w:rPr>
        <w:t>Provecho</w:t>
      </w:r>
      <w:r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(1 Co 6.12). Pregúntese: </w:t>
      </w:r>
      <w:proofErr w:type="gramStart"/>
      <w:r w:rsidRPr="0033302F">
        <w:rPr>
          <w:rFonts w:ascii="Californian FB" w:hAnsi="Californian FB" w:cs="Times New Roman"/>
          <w:sz w:val="24"/>
          <w:szCs w:val="24"/>
          <w:lang w:val="es-ES_tradnl"/>
        </w:rPr>
        <w:t>«¿</w:t>
      </w:r>
      <w:proofErr w:type="gramEnd"/>
      <w:r w:rsidRPr="0033302F">
        <w:rPr>
          <w:rFonts w:ascii="Californian FB" w:hAnsi="Californian FB" w:cs="Times New Roman"/>
          <w:sz w:val="24"/>
          <w:szCs w:val="24"/>
          <w:lang w:val="es-ES_tradnl"/>
        </w:rPr>
        <w:t>Es bueno para mí?» «Añadirá esto una mejor calidad a mi vida</w:t>
      </w:r>
      <w:proofErr w:type="gramStart"/>
      <w:r w:rsidRPr="0033302F">
        <w:rPr>
          <w:rFonts w:ascii="Californian FB" w:hAnsi="Californian FB" w:cs="Times New Roman"/>
          <w:sz w:val="24"/>
          <w:szCs w:val="24"/>
          <w:lang w:val="es-ES_tradnl"/>
        </w:rPr>
        <w:t>?</w:t>
      </w:r>
      <w:proofErr w:type="gramEnd"/>
      <w:r w:rsidRPr="0033302F">
        <w:rPr>
          <w:rFonts w:ascii="Californian FB" w:hAnsi="Californian FB" w:cs="Times New Roman"/>
          <w:sz w:val="24"/>
          <w:szCs w:val="24"/>
          <w:lang w:val="es-ES_tradnl"/>
        </w:rPr>
        <w:t>»</w:t>
      </w:r>
    </w:p>
    <w:p w:rsidR="0033302F" w:rsidRPr="0033302F" w:rsidRDefault="0033302F" w:rsidP="0033302F">
      <w:pPr>
        <w:autoSpaceDE w:val="0"/>
        <w:autoSpaceDN w:val="0"/>
        <w:adjustRightInd w:val="0"/>
        <w:spacing w:before="0" w:after="0"/>
        <w:rPr>
          <w:rFonts w:ascii="Californian FB" w:hAnsi="Californian FB" w:cs="Times New Roman"/>
          <w:sz w:val="24"/>
          <w:szCs w:val="24"/>
          <w:lang w:val="es-ES_tradnl"/>
        </w:rPr>
      </w:pPr>
      <w:r w:rsidRPr="0033302F">
        <w:rPr>
          <w:rFonts w:ascii="Californian FB" w:hAnsi="Californian FB" w:cs="Times New Roman"/>
          <w:sz w:val="24"/>
          <w:szCs w:val="24"/>
          <w:lang w:val="es-ES_tradnl"/>
        </w:rPr>
        <w:t>2.</w:t>
      </w:r>
      <w:r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  <w:r w:rsidRPr="0033302F">
        <w:rPr>
          <w:rFonts w:ascii="Californian FB" w:hAnsi="Californian FB" w:cs="Times New Roman"/>
          <w:b/>
          <w:bCs/>
          <w:sz w:val="24"/>
          <w:szCs w:val="24"/>
          <w:lang w:val="es-ES_tradnl"/>
        </w:rPr>
        <w:t>Control</w:t>
      </w:r>
      <w:r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(1 Co 6.12). Pregúntese: </w:t>
      </w:r>
      <w:proofErr w:type="gramStart"/>
      <w:r w:rsidRPr="0033302F">
        <w:rPr>
          <w:rFonts w:ascii="Californian FB" w:hAnsi="Californian FB" w:cs="Times New Roman"/>
          <w:sz w:val="24"/>
          <w:szCs w:val="24"/>
          <w:lang w:val="es-ES_tradnl"/>
        </w:rPr>
        <w:t>«¿</w:t>
      </w:r>
      <w:proofErr w:type="gramEnd"/>
      <w:r w:rsidRPr="0033302F">
        <w:rPr>
          <w:rFonts w:ascii="Californian FB" w:hAnsi="Californian FB" w:cs="Times New Roman"/>
          <w:sz w:val="24"/>
          <w:szCs w:val="24"/>
          <w:lang w:val="es-ES_tradnl"/>
        </w:rPr>
        <w:t>Me controlará eso, o disminuirá el control de Cristo sobre mí?»</w:t>
      </w:r>
    </w:p>
    <w:p w:rsidR="0033302F" w:rsidRPr="0033302F" w:rsidRDefault="0033302F" w:rsidP="0033302F">
      <w:pPr>
        <w:autoSpaceDE w:val="0"/>
        <w:autoSpaceDN w:val="0"/>
        <w:adjustRightInd w:val="0"/>
        <w:spacing w:before="0" w:after="0"/>
        <w:rPr>
          <w:rFonts w:ascii="Californian FB" w:hAnsi="Californian FB" w:cs="Times New Roman"/>
          <w:sz w:val="24"/>
          <w:szCs w:val="24"/>
          <w:lang w:val="es-ES_tradnl"/>
        </w:rPr>
      </w:pPr>
      <w:r w:rsidRPr="0033302F">
        <w:rPr>
          <w:rFonts w:ascii="Californian FB" w:hAnsi="Californian FB" w:cs="Times New Roman"/>
          <w:sz w:val="24"/>
          <w:szCs w:val="24"/>
          <w:lang w:val="es-ES_tradnl"/>
        </w:rPr>
        <w:t>3.</w:t>
      </w:r>
      <w:r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  <w:r w:rsidRPr="0033302F">
        <w:rPr>
          <w:rFonts w:ascii="Californian FB" w:hAnsi="Californian FB" w:cs="Times New Roman"/>
          <w:b/>
          <w:bCs/>
          <w:sz w:val="24"/>
          <w:szCs w:val="24"/>
          <w:lang w:val="es-ES_tradnl"/>
        </w:rPr>
        <w:t>Propiedad</w:t>
      </w:r>
      <w:r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(1 Co 6.19, 20). Considere las preguntas: «Como propiedad de Dios, ¿puedo justificar esta actividad? ¿Es esta actividad apropiada para un embajador de Jesucristo?»</w:t>
      </w:r>
    </w:p>
    <w:p w:rsidR="0033302F" w:rsidRPr="0033302F" w:rsidRDefault="0033302F" w:rsidP="0033302F">
      <w:pPr>
        <w:autoSpaceDE w:val="0"/>
        <w:autoSpaceDN w:val="0"/>
        <w:adjustRightInd w:val="0"/>
        <w:spacing w:before="0" w:after="0"/>
        <w:rPr>
          <w:rFonts w:ascii="Californian FB" w:hAnsi="Californian FB" w:cs="Times New Roman"/>
          <w:sz w:val="24"/>
          <w:szCs w:val="24"/>
          <w:lang w:val="es-ES_tradnl"/>
        </w:rPr>
      </w:pPr>
      <w:r w:rsidRPr="0033302F">
        <w:rPr>
          <w:rFonts w:ascii="Californian FB" w:hAnsi="Californian FB" w:cs="Times New Roman"/>
          <w:sz w:val="24"/>
          <w:szCs w:val="24"/>
          <w:lang w:val="es-ES_tradnl"/>
        </w:rPr>
        <w:t>4.</w:t>
      </w:r>
      <w:r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  <w:r w:rsidRPr="0033302F">
        <w:rPr>
          <w:rFonts w:ascii="Californian FB" w:hAnsi="Californian FB" w:cs="Times New Roman"/>
          <w:b/>
          <w:bCs/>
          <w:sz w:val="24"/>
          <w:szCs w:val="24"/>
          <w:lang w:val="es-ES_tradnl"/>
        </w:rPr>
        <w:t>Influencia</w:t>
      </w:r>
      <w:r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(1 Co 8.9, 12–13). Considere: </w:t>
      </w:r>
      <w:proofErr w:type="gramStart"/>
      <w:r w:rsidRPr="0033302F">
        <w:rPr>
          <w:rFonts w:ascii="Californian FB" w:hAnsi="Californian FB" w:cs="Times New Roman"/>
          <w:sz w:val="24"/>
          <w:szCs w:val="24"/>
          <w:lang w:val="es-ES_tradnl"/>
        </w:rPr>
        <w:t>«¿</w:t>
      </w:r>
      <w:proofErr w:type="gramEnd"/>
      <w:r w:rsidRPr="0033302F">
        <w:rPr>
          <w:rFonts w:ascii="Californian FB" w:hAnsi="Californian FB" w:cs="Times New Roman"/>
          <w:sz w:val="24"/>
          <w:szCs w:val="24"/>
          <w:lang w:val="es-ES_tradnl"/>
        </w:rPr>
        <w:t>Podría esta acción influir negativamente a algunos de mis amigos o hacerles tropezar?»</w:t>
      </w:r>
    </w:p>
    <w:p w:rsidR="0033302F" w:rsidRPr="0033302F" w:rsidRDefault="0033302F" w:rsidP="0033302F">
      <w:pPr>
        <w:autoSpaceDE w:val="0"/>
        <w:autoSpaceDN w:val="0"/>
        <w:adjustRightInd w:val="0"/>
        <w:spacing w:before="0" w:after="0"/>
        <w:rPr>
          <w:rFonts w:ascii="Californian FB" w:hAnsi="Californian FB" w:cs="Times New Roman"/>
          <w:sz w:val="24"/>
          <w:szCs w:val="24"/>
          <w:lang w:val="es-ES_tradnl"/>
        </w:rPr>
      </w:pPr>
      <w:r w:rsidRPr="0033302F">
        <w:rPr>
          <w:rFonts w:ascii="Californian FB" w:hAnsi="Californian FB" w:cs="Times New Roman"/>
          <w:sz w:val="24"/>
          <w:szCs w:val="24"/>
          <w:lang w:val="es-ES_tradnl"/>
        </w:rPr>
        <w:lastRenderedPageBreak/>
        <w:t>5.</w:t>
      </w:r>
      <w:r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  <w:r w:rsidRPr="0033302F">
        <w:rPr>
          <w:rFonts w:ascii="Californian FB" w:hAnsi="Californian FB" w:cs="Times New Roman"/>
          <w:b/>
          <w:bCs/>
          <w:sz w:val="24"/>
          <w:szCs w:val="24"/>
          <w:lang w:val="es-ES_tradnl"/>
        </w:rPr>
        <w:t>Testimonio</w:t>
      </w:r>
      <w:r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(Col 4.5). Ahora considere: </w:t>
      </w:r>
      <w:proofErr w:type="gramStart"/>
      <w:r w:rsidRPr="0033302F">
        <w:rPr>
          <w:rFonts w:ascii="Californian FB" w:hAnsi="Californian FB" w:cs="Times New Roman"/>
          <w:sz w:val="24"/>
          <w:szCs w:val="24"/>
          <w:lang w:val="es-ES_tradnl"/>
        </w:rPr>
        <w:t>«¿</w:t>
      </w:r>
      <w:proofErr w:type="gramEnd"/>
      <w:r w:rsidRPr="0033302F">
        <w:rPr>
          <w:rFonts w:ascii="Californian FB" w:hAnsi="Californian FB" w:cs="Times New Roman"/>
          <w:sz w:val="24"/>
          <w:szCs w:val="24"/>
          <w:lang w:val="es-ES_tradnl"/>
        </w:rPr>
        <w:t>Cómo se afectará mi testimonio si participo en esta actividad?»</w:t>
      </w:r>
    </w:p>
    <w:p w:rsidR="0033302F" w:rsidRPr="0033302F" w:rsidRDefault="0033302F" w:rsidP="0033302F">
      <w:pPr>
        <w:autoSpaceDE w:val="0"/>
        <w:autoSpaceDN w:val="0"/>
        <w:adjustRightInd w:val="0"/>
        <w:spacing w:before="0" w:after="0"/>
        <w:rPr>
          <w:rFonts w:ascii="Californian FB" w:hAnsi="Californian FB" w:cs="Times New Roman"/>
          <w:sz w:val="24"/>
          <w:szCs w:val="24"/>
          <w:lang w:val="es-ES_tradnl"/>
        </w:rPr>
      </w:pPr>
      <w:r w:rsidRPr="0033302F">
        <w:rPr>
          <w:rFonts w:ascii="Californian FB" w:hAnsi="Californian FB" w:cs="Times New Roman"/>
          <w:sz w:val="24"/>
          <w:szCs w:val="24"/>
          <w:lang w:val="es-ES_tradnl"/>
        </w:rPr>
        <w:t>6.</w:t>
      </w:r>
      <w:r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  <w:r w:rsidRPr="0033302F">
        <w:rPr>
          <w:rFonts w:ascii="Californian FB" w:hAnsi="Californian FB" w:cs="Times New Roman"/>
          <w:b/>
          <w:bCs/>
          <w:sz w:val="24"/>
          <w:szCs w:val="24"/>
          <w:lang w:val="es-ES_tradnl"/>
        </w:rPr>
        <w:t>Acción de gracias</w:t>
      </w:r>
      <w:r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(Col 3.7). Reflexione en esta pregunta: «Cuando llego a casa después de esta actividad, ¿puedo darle gracias a Dios con una conciencia limpia?»</w:t>
      </w:r>
    </w:p>
    <w:p w:rsidR="0033302F" w:rsidRPr="0033302F" w:rsidRDefault="0033302F" w:rsidP="0033302F">
      <w:pPr>
        <w:autoSpaceDE w:val="0"/>
        <w:autoSpaceDN w:val="0"/>
        <w:adjustRightInd w:val="0"/>
        <w:spacing w:before="0" w:after="360"/>
        <w:rPr>
          <w:rFonts w:ascii="Californian FB" w:hAnsi="Californian FB" w:cs="Times New Roman"/>
          <w:sz w:val="24"/>
          <w:szCs w:val="24"/>
          <w:lang w:val="es-ES_tradnl"/>
        </w:rPr>
      </w:pPr>
      <w:r w:rsidRPr="0033302F">
        <w:rPr>
          <w:rFonts w:ascii="Californian FB" w:hAnsi="Californian FB" w:cs="Times New Roman"/>
          <w:sz w:val="24"/>
          <w:szCs w:val="24"/>
          <w:lang w:val="es-ES_tradnl"/>
        </w:rPr>
        <w:t>7.</w:t>
      </w:r>
      <w:r>
        <w:rPr>
          <w:rFonts w:ascii="Californian FB" w:hAnsi="Californian FB" w:cs="Times New Roman"/>
          <w:sz w:val="24"/>
          <w:szCs w:val="24"/>
          <w:lang w:val="es-ES_tradnl"/>
        </w:rPr>
        <w:t xml:space="preserve"> </w:t>
      </w:r>
      <w:r w:rsidRPr="0033302F">
        <w:rPr>
          <w:rFonts w:ascii="Californian FB" w:hAnsi="Californian FB" w:cs="Times New Roman"/>
          <w:b/>
          <w:bCs/>
          <w:sz w:val="24"/>
          <w:szCs w:val="24"/>
          <w:lang w:val="es-ES_tradnl"/>
        </w:rPr>
        <w:t>Amor</w:t>
      </w:r>
      <w:r w:rsidRPr="0033302F">
        <w:rPr>
          <w:rFonts w:ascii="Californian FB" w:hAnsi="Californian FB" w:cs="Times New Roman"/>
          <w:sz w:val="24"/>
          <w:szCs w:val="24"/>
          <w:lang w:val="es-ES_tradnl"/>
        </w:rPr>
        <w:t xml:space="preserve"> (Ro 14.13–15). Finalmente, pregúntese: </w:t>
      </w:r>
      <w:proofErr w:type="gramStart"/>
      <w:r w:rsidRPr="0033302F">
        <w:rPr>
          <w:rFonts w:ascii="Californian FB" w:hAnsi="Californian FB" w:cs="Times New Roman"/>
          <w:sz w:val="24"/>
          <w:szCs w:val="24"/>
          <w:lang w:val="es-ES_tradnl"/>
        </w:rPr>
        <w:t>«¿</w:t>
      </w:r>
      <w:proofErr w:type="gramEnd"/>
      <w:r w:rsidRPr="0033302F">
        <w:rPr>
          <w:rFonts w:ascii="Californian FB" w:hAnsi="Californian FB" w:cs="Times New Roman"/>
          <w:sz w:val="24"/>
          <w:szCs w:val="24"/>
          <w:lang w:val="es-ES_tradnl"/>
        </w:rPr>
        <w:t>Estoy dispuesto a limitar mis libertades en consideración a mi amor por otra persona?»</w:t>
      </w:r>
    </w:p>
    <w:p w:rsidR="00505888" w:rsidRPr="0033302F" w:rsidRDefault="00505888" w:rsidP="00846086">
      <w:pPr>
        <w:spacing w:after="0"/>
        <w:rPr>
          <w:rFonts w:ascii="Californian FB" w:hAnsi="Californian FB"/>
          <w:sz w:val="24"/>
          <w:szCs w:val="24"/>
        </w:rPr>
      </w:pPr>
      <w:proofErr w:type="spellStart"/>
      <w:r w:rsidRPr="0033302F">
        <w:rPr>
          <w:rFonts w:ascii="Californian FB" w:hAnsi="Californian FB"/>
          <w:b/>
          <w:i/>
          <w:color w:val="FF0000"/>
          <w:sz w:val="24"/>
          <w:szCs w:val="24"/>
        </w:rPr>
        <w:t>Sardis</w:t>
      </w:r>
      <w:proofErr w:type="spellEnd"/>
      <w:r w:rsidRPr="0033302F">
        <w:rPr>
          <w:rFonts w:ascii="Californian FB" w:hAnsi="Californian FB"/>
          <w:b/>
          <w:i/>
          <w:color w:val="FF0000"/>
          <w:sz w:val="24"/>
          <w:szCs w:val="24"/>
        </w:rPr>
        <w:t>:</w:t>
      </w:r>
      <w:r w:rsidRPr="0033302F">
        <w:rPr>
          <w:rFonts w:ascii="Californian FB" w:hAnsi="Californian FB"/>
          <w:sz w:val="24"/>
          <w:szCs w:val="24"/>
        </w:rPr>
        <w:t xml:space="preserve"> experimentó una senilidad espiritual.</w:t>
      </w:r>
    </w:p>
    <w:sectPr w:rsidR="00505888" w:rsidRPr="0033302F" w:rsidSect="0033302F">
      <w:headerReference w:type="default" r:id="rId6"/>
      <w:footerReference w:type="default" r:id="rId7"/>
      <w:pgSz w:w="12240" w:h="15840"/>
      <w:pgMar w:top="1417" w:right="1183" w:bottom="1417" w:left="1134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AD0" w:rsidRDefault="00151AD0" w:rsidP="00E36666">
      <w:pPr>
        <w:spacing w:before="0" w:after="0"/>
      </w:pPr>
      <w:r>
        <w:separator/>
      </w:r>
    </w:p>
  </w:endnote>
  <w:endnote w:type="continuationSeparator" w:id="0">
    <w:p w:rsidR="00151AD0" w:rsidRDefault="00151AD0" w:rsidP="00E3666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Edwardian Script ITC">
    <w:altName w:val="Kunstler Script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29231"/>
      <w:docPartObj>
        <w:docPartGallery w:val="Page Numbers (Bottom of Page)"/>
        <w:docPartUnique/>
      </w:docPartObj>
    </w:sdtPr>
    <w:sdtContent>
      <w:p w:rsidR="00254964" w:rsidRDefault="00254964">
        <w:pPr>
          <w:pStyle w:val="Piedepgina"/>
          <w:jc w:val="center"/>
        </w:pPr>
        <w:r w:rsidRPr="001C7862">
          <w:rPr>
            <w:lang w:val="es-ES"/>
          </w:rPr>
        </w: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5124" type="#_x0000_t110" style="width:467.2pt;height:4.3pt;mso-width-percent:1000;mso-position-horizontal-relative:char;mso-position-vertical-relative:line;mso-width-percent:1000;mso-width-relative:margin" fillcolor="black [3213]" strokecolor="black [3213]">
              <w10:wrap type="none" anchorx="margin" anchory="page"/>
              <w10:anchorlock/>
            </v:shape>
          </w:pict>
        </w:r>
      </w:p>
      <w:p w:rsidR="00254964" w:rsidRDefault="00254964">
        <w:pPr>
          <w:pStyle w:val="Piedepgina"/>
          <w:jc w:val="center"/>
        </w:pPr>
        <w:fldSimple w:instr=" PAGE    \* MERGEFORMAT ">
          <w:r>
            <w:rPr>
              <w:noProof/>
            </w:rPr>
            <w:t>2</w:t>
          </w:r>
        </w:fldSimple>
      </w:p>
    </w:sdtContent>
  </w:sdt>
  <w:p w:rsidR="00254964" w:rsidRDefault="0025496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AD0" w:rsidRDefault="00151AD0" w:rsidP="00E36666">
      <w:pPr>
        <w:spacing w:before="0" w:after="0"/>
      </w:pPr>
      <w:r>
        <w:separator/>
      </w:r>
    </w:p>
  </w:footnote>
  <w:footnote w:type="continuationSeparator" w:id="0">
    <w:p w:rsidR="00151AD0" w:rsidRDefault="00151AD0" w:rsidP="00E36666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2F" w:rsidRDefault="00254964" w:rsidP="0033302F">
    <w:pPr>
      <w:pStyle w:val="Encabezado"/>
      <w:pBdr>
        <w:bottom w:val="single" w:sz="4" w:space="1" w:color="auto"/>
      </w:pBdr>
    </w:pPr>
    <w:r w:rsidRPr="001C7862">
      <w:rPr>
        <w:noProof/>
        <w:lang w:val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3" type="#_x0000_t202" style="position:absolute;left:0;text-align:left;margin-left:218.7pt;margin-top:54.3pt;width:58.65pt;height:23.45pt;z-index:251664384;mso-width-relative:margin;mso-height-relative:margin" stroked="f">
          <v:textbox>
            <w:txbxContent>
              <w:p w:rsidR="0033302F" w:rsidRPr="00F932CC" w:rsidRDefault="0033302F" w:rsidP="0033302F">
                <w:pPr>
                  <w:pStyle w:val="Standard"/>
                  <w:spacing w:line="100" w:lineRule="atLeast"/>
                  <w:rPr>
                    <w:sz w:val="32"/>
                  </w:rPr>
                </w:pPr>
                <w:r w:rsidRPr="00F932CC">
                  <w:rPr>
                    <w:sz w:val="32"/>
                  </w:rPr>
                  <w:t>NAIOT</w:t>
                </w:r>
              </w:p>
              <w:p w:rsidR="0033302F" w:rsidRDefault="0033302F">
                <w:pPr>
                  <w:rPr>
                    <w:lang w:val="es-ES"/>
                  </w:rPr>
                </w:pPr>
              </w:p>
            </w:txbxContent>
          </v:textbox>
        </v:shape>
      </w:pict>
    </w:r>
    <w:r w:rsidRPr="001C7862">
      <w:rPr>
        <w:noProof/>
        <w:lang w:val="es-ES"/>
      </w:rPr>
      <w:pict>
        <v:shape id="_x0000_s5122" type="#_x0000_t202" style="position:absolute;left:0;text-align:left;margin-left:129.95pt;margin-top:25.1pt;width:236.25pt;height:32.8pt;z-index:251662336;mso-width-relative:margin;mso-height-relative:margin" stroked="f">
          <v:textbox>
            <w:txbxContent>
              <w:p w:rsidR="0033302F" w:rsidRPr="00254964" w:rsidRDefault="0033302F" w:rsidP="0033302F">
                <w:pPr>
                  <w:rPr>
                    <w:sz w:val="20"/>
                    <w:lang w:val="es-ES"/>
                  </w:rPr>
                </w:pPr>
                <w:r w:rsidRPr="00254964">
                  <w:rPr>
                    <w:rFonts w:ascii="Edwardian Script ITC" w:hAnsi="Edwardian Script ITC"/>
                    <w:sz w:val="36"/>
                  </w:rPr>
                  <w:t>Ministerios Evangélicos Internacionales</w:t>
                </w:r>
                <w:r w:rsidRPr="00254964">
                  <w:rPr>
                    <w:sz w:val="20"/>
                  </w:rPr>
                  <w:t xml:space="preserve"> </w:t>
                </w:r>
                <w:r w:rsidRPr="00254964">
                  <w:rPr>
                    <w:sz w:val="20"/>
                    <w:vertAlign w:val="superscript"/>
                  </w:rPr>
                  <w:t xml:space="preserve">    </w:t>
                </w:r>
                <w:r w:rsidRPr="00254964">
                  <w:rPr>
                    <w:sz w:val="20"/>
                  </w:rPr>
                  <w:t xml:space="preserve">                                    </w:t>
                </w:r>
              </w:p>
              <w:p w:rsidR="0033302F" w:rsidRDefault="0033302F">
                <w:pPr>
                  <w:rPr>
                    <w:lang w:val="es-ES"/>
                  </w:rPr>
                </w:pPr>
              </w:p>
            </w:txbxContent>
          </v:textbox>
        </v:shape>
      </w:pict>
    </w:r>
    <w:r w:rsidRPr="001C7862">
      <w:rPr>
        <w:noProof/>
        <w:lang w:val="es-ES"/>
      </w:rPr>
      <w:pict>
        <v:shape id="_x0000_s5121" type="#_x0000_t202" style="position:absolute;left:0;text-align:left;margin-left:0;margin-top:.4pt;width:112.15pt;height:32.8pt;z-index:251660288;mso-position-horizontal:center;mso-width-relative:margin;mso-height-relative:margin" stroked="f">
          <v:textbox>
            <w:txbxContent>
              <w:p w:rsidR="0033302F" w:rsidRPr="00254964" w:rsidRDefault="0033302F" w:rsidP="0033302F">
                <w:pPr>
                  <w:pStyle w:val="Standard"/>
                  <w:spacing w:line="100" w:lineRule="atLeast"/>
                  <w:rPr>
                    <w:sz w:val="20"/>
                  </w:rPr>
                </w:pPr>
                <w:r w:rsidRPr="00254964">
                  <w:rPr>
                    <w:rFonts w:ascii="Edwardian Script ITC" w:hAnsi="Edwardian Script ITC"/>
                    <w:sz w:val="36"/>
                  </w:rPr>
                  <w:t>Iglesia de Cristo</w:t>
                </w:r>
              </w:p>
              <w:p w:rsidR="0033302F" w:rsidRDefault="0033302F">
                <w:pPr>
                  <w:rPr>
                    <w:lang w:val="es-ES"/>
                  </w:rPr>
                </w:pPr>
              </w:p>
            </w:txbxContent>
          </v:textbox>
        </v:shape>
      </w:pict>
    </w:r>
    <w:r w:rsidR="0033302F">
      <w:rPr>
        <w:noProof/>
        <w:lang w:eastAsia="es-MX"/>
      </w:rPr>
      <w:drawing>
        <wp:inline distT="0" distB="0" distL="0" distR="0">
          <wp:extent cx="1127362" cy="859809"/>
          <wp:effectExtent l="19050" t="0" r="0" b="0"/>
          <wp:docPr id="1" name="0 Imagen" descr="naiotnvo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iotnvo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438" cy="86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302F" w:rsidRDefault="0033302F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6146">
      <o:colormenu v:ext="edit" strokecolor="none"/>
    </o:shapedefaults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E36666"/>
    <w:rsid w:val="00151AD0"/>
    <w:rsid w:val="00220227"/>
    <w:rsid w:val="00254964"/>
    <w:rsid w:val="00292F73"/>
    <w:rsid w:val="002D7D1C"/>
    <w:rsid w:val="002F0EBC"/>
    <w:rsid w:val="0033302F"/>
    <w:rsid w:val="0045171F"/>
    <w:rsid w:val="004740D7"/>
    <w:rsid w:val="00505888"/>
    <w:rsid w:val="005D1238"/>
    <w:rsid w:val="006A5F15"/>
    <w:rsid w:val="0081460A"/>
    <w:rsid w:val="00846086"/>
    <w:rsid w:val="00891DFD"/>
    <w:rsid w:val="0095440A"/>
    <w:rsid w:val="00AC6453"/>
    <w:rsid w:val="00AF7217"/>
    <w:rsid w:val="00B51689"/>
    <w:rsid w:val="00B55852"/>
    <w:rsid w:val="00C332C6"/>
    <w:rsid w:val="00CD5D09"/>
    <w:rsid w:val="00D45CD2"/>
    <w:rsid w:val="00E36666"/>
    <w:rsid w:val="00F24E52"/>
    <w:rsid w:val="00F5246A"/>
    <w:rsid w:val="00F9136F"/>
    <w:rsid w:val="00FC3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before="90" w:after="10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6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clara-nfasis4">
    <w:name w:val="Light List Accent 4"/>
    <w:basedOn w:val="Tablanormal"/>
    <w:uiPriority w:val="61"/>
    <w:rsid w:val="00E36666"/>
    <w:pPr>
      <w:spacing w:before="0" w:after="0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E36666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36666"/>
  </w:style>
  <w:style w:type="paragraph" w:styleId="Piedepgina">
    <w:name w:val="footer"/>
    <w:basedOn w:val="Normal"/>
    <w:link w:val="PiedepginaCar"/>
    <w:uiPriority w:val="99"/>
    <w:unhideWhenUsed/>
    <w:rsid w:val="00E36666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6666"/>
  </w:style>
  <w:style w:type="paragraph" w:styleId="Textodeglobo">
    <w:name w:val="Balloon Text"/>
    <w:basedOn w:val="Normal"/>
    <w:link w:val="TextodegloboCar"/>
    <w:uiPriority w:val="99"/>
    <w:semiHidden/>
    <w:unhideWhenUsed/>
    <w:rsid w:val="0033302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302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33302F"/>
    <w:pPr>
      <w:suppressAutoHyphens/>
      <w:autoSpaceDN w:val="0"/>
      <w:spacing w:before="0" w:after="200" w:line="276" w:lineRule="auto"/>
      <w:jc w:val="center"/>
      <w:textAlignment w:val="baseline"/>
    </w:pPr>
    <w:rPr>
      <w:rFonts w:ascii="Calibri" w:eastAsia="Arial Unicode MS" w:hAnsi="Calibri" w:cs="Times New Roman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Edwardian Script ITC">
    <w:altName w:val="Kunstler Script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42D"/>
    <w:rsid w:val="008D742D"/>
    <w:rsid w:val="00E05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7775F40B5FC4F27A077F6096F1BD702">
    <w:name w:val="47775F40B5FC4F27A077F6096F1BD702"/>
    <w:rsid w:val="008D742D"/>
  </w:style>
  <w:style w:type="paragraph" w:customStyle="1" w:styleId="CB26556C5CD148C597BDB97A3BF5EDF6">
    <w:name w:val="CB26556C5CD148C597BDB97A3BF5EDF6"/>
    <w:rsid w:val="008D742D"/>
  </w:style>
  <w:style w:type="paragraph" w:customStyle="1" w:styleId="DE6CA3E290894935A81DA99BB48202CE">
    <w:name w:val="DE6CA3E290894935A81DA99BB48202CE"/>
    <w:rsid w:val="008D742D"/>
  </w:style>
  <w:style w:type="paragraph" w:customStyle="1" w:styleId="13F6604FBE0D490E813EA6C0907B1BB2">
    <w:name w:val="13F6604FBE0D490E813EA6C0907B1BB2"/>
    <w:rsid w:val="008D742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404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Raul</cp:lastModifiedBy>
  <cp:revision>8</cp:revision>
  <dcterms:created xsi:type="dcterms:W3CDTF">2011-11-26T18:22:00Z</dcterms:created>
  <dcterms:modified xsi:type="dcterms:W3CDTF">2011-12-08T19:30:00Z</dcterms:modified>
</cp:coreProperties>
</file>